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6663"/>
        <w:gridCol w:w="4073"/>
      </w:tblGrid>
      <w:tr w:rsidR="002C3BF4" w:rsidRPr="00B45687" w:rsidTr="00D203DE">
        <w:trPr>
          <w:trHeight w:val="560"/>
        </w:trPr>
        <w:tc>
          <w:tcPr>
            <w:tcW w:w="666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4073" w:type="dxa"/>
          </w:tcPr>
          <w:p w:rsidR="002C3BF4" w:rsidRPr="00B45687" w:rsidRDefault="00B55282" w:rsidP="00B5528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>Р</w:t>
            </w:r>
            <w:r>
              <w:rPr>
                <w:rFonts w:ascii="Arial" w:hAnsi="Arial" w:cs="Arial"/>
                <w:spacing w:val="-2"/>
                <w:lang w:eastAsia="ja-JP"/>
              </w:rPr>
              <w:t>емонт резервуаров вертикальных стальных РВС-400 заводской № 67, РВС-400 заводской № 70</w:t>
            </w:r>
            <w:r>
              <w:rPr>
                <w:rFonts w:ascii="Arial" w:hAnsi="Arial" w:cs="Arial"/>
              </w:rPr>
              <w:t>, лот № КНГ/5-2015</w:t>
            </w:r>
          </w:p>
        </w:tc>
      </w:tr>
      <w:tr w:rsidR="002C3BF4" w:rsidRPr="00B45687" w:rsidTr="00D203DE">
        <w:trPr>
          <w:trHeight w:val="675"/>
        </w:trPr>
        <w:tc>
          <w:tcPr>
            <w:tcW w:w="666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407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203DE">
        <w:trPr>
          <w:trHeight w:val="675"/>
        </w:trPr>
        <w:tc>
          <w:tcPr>
            <w:tcW w:w="666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407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203DE">
        <w:trPr>
          <w:trHeight w:val="1016"/>
        </w:trPr>
        <w:tc>
          <w:tcPr>
            <w:tcW w:w="666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407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45687" w:rsidTr="00D203DE">
        <w:trPr>
          <w:trHeight w:val="283"/>
        </w:trPr>
        <w:tc>
          <w:tcPr>
            <w:tcW w:w="10736" w:type="dxa"/>
            <w:gridSpan w:val="2"/>
          </w:tcPr>
          <w:p w:rsidR="00B22DB4" w:rsidRPr="00B45687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45687" w:rsidTr="00D203DE">
        <w:trPr>
          <w:trHeight w:val="675"/>
        </w:trPr>
        <w:tc>
          <w:tcPr>
            <w:tcW w:w="666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407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69333A">
        <w:trPr>
          <w:trHeight w:val="2065"/>
        </w:trPr>
        <w:tc>
          <w:tcPr>
            <w:tcW w:w="6663" w:type="dxa"/>
          </w:tcPr>
          <w:p w:rsidR="002C3BF4" w:rsidRPr="00B44FC2" w:rsidRDefault="00B80FD9" w:rsidP="00B44FC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highlight w:val="yellow"/>
              </w:rPr>
            </w:pPr>
            <w:r w:rsidRPr="00B44FC2">
              <w:rPr>
                <w:rFonts w:ascii="Arial" w:hAnsi="Arial" w:cs="Arial"/>
              </w:rPr>
              <w:t>Согласие с условиями оплаты</w:t>
            </w:r>
            <w:r w:rsidR="00B44FC2" w:rsidRPr="00B44FC2">
              <w:rPr>
                <w:rFonts w:ascii="Arial" w:hAnsi="Arial" w:cs="Arial"/>
              </w:rPr>
              <w:t>:</w:t>
            </w:r>
            <w:r w:rsidRPr="00B44FC2">
              <w:rPr>
                <w:rFonts w:ascii="Arial" w:hAnsi="Arial" w:cs="Arial"/>
              </w:rPr>
              <w:t xml:space="preserve"> </w:t>
            </w:r>
            <w:r w:rsidR="00B44FC2" w:rsidRPr="00B44FC2">
              <w:rPr>
                <w:rFonts w:ascii="Arial" w:hAnsi="Arial" w:cs="Arial"/>
              </w:rPr>
              <w:t>Оплата Услуг осуществляется путем перечисления денежных средств Заказчика на расчетный счет Исполнителя, указанный в Договоре, в сроки не ранее 60 (шестидесяти) календарных дней, но не позднее 90 (девяносто) календарных дней с момента предоставления Исполнителем счета-фактуры установленного образца, на основании подписанного Сторонами акта сдачи-приемки оказанных услуг</w:t>
            </w:r>
            <w:r w:rsidR="00B44FC2">
              <w:rPr>
                <w:rFonts w:ascii="Arial" w:hAnsi="Arial" w:cs="Arial"/>
              </w:rPr>
              <w:t>.</w:t>
            </w:r>
          </w:p>
        </w:tc>
        <w:tc>
          <w:tcPr>
            <w:tcW w:w="4073" w:type="dxa"/>
          </w:tcPr>
          <w:p w:rsidR="002C3BF4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D203DE">
        <w:trPr>
          <w:trHeight w:val="492"/>
        </w:trPr>
        <w:tc>
          <w:tcPr>
            <w:tcW w:w="6663" w:type="dxa"/>
          </w:tcPr>
          <w:p w:rsidR="00B80FD9" w:rsidRPr="00B45687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83008F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4073" w:type="dxa"/>
            <w:vAlign w:val="center"/>
          </w:tcPr>
          <w:p w:rsidR="00B80FD9" w:rsidRPr="00B45687" w:rsidRDefault="00B80FD9" w:rsidP="002A12E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D203DE">
        <w:trPr>
          <w:trHeight w:val="321"/>
        </w:trPr>
        <w:tc>
          <w:tcPr>
            <w:tcW w:w="6663" w:type="dxa"/>
          </w:tcPr>
          <w:p w:rsidR="00B80FD9" w:rsidRPr="00B45687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DC1D41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DC1D41">
              <w:rPr>
                <w:rFonts w:ascii="Arial" w:hAnsi="Arial" w:cs="Arial"/>
                <w:kern w:val="28"/>
              </w:rPr>
              <w:t>х</w:t>
            </w:r>
            <w:r w:rsidRPr="00DC1D41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4073" w:type="dxa"/>
          </w:tcPr>
          <w:p w:rsidR="00B80FD9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D203DE">
        <w:trPr>
          <w:trHeight w:val="492"/>
        </w:trPr>
        <w:tc>
          <w:tcPr>
            <w:tcW w:w="6663" w:type="dxa"/>
          </w:tcPr>
          <w:p w:rsidR="00B80FD9" w:rsidRPr="00B45687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4073" w:type="dxa"/>
          </w:tcPr>
          <w:p w:rsidR="00B80FD9" w:rsidRPr="00B45687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45687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1.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B33427" w:rsidRPr="00B45687">
        <w:rPr>
          <w:rFonts w:ascii="Arial" w:eastAsia="Times New Roman" w:hAnsi="Arial" w:cs="Arial"/>
          <w:kern w:val="28"/>
        </w:rPr>
        <w:t>30</w:t>
      </w:r>
      <w:r w:rsidRPr="00B45687">
        <w:rPr>
          <w:rFonts w:ascii="Arial" w:eastAsia="Times New Roman" w:hAnsi="Arial" w:cs="Arial"/>
          <w:kern w:val="28"/>
        </w:rPr>
        <w:t xml:space="preserve">» </w:t>
      </w:r>
      <w:r w:rsidR="00B44FC2">
        <w:rPr>
          <w:rFonts w:ascii="Arial" w:eastAsia="Times New Roman" w:hAnsi="Arial" w:cs="Arial"/>
          <w:kern w:val="28"/>
        </w:rPr>
        <w:t>августа</w:t>
      </w:r>
      <w:r w:rsidR="00B0662B" w:rsidRPr="00B45687">
        <w:rPr>
          <w:rFonts w:ascii="Arial" w:eastAsia="Times New Roman" w:hAnsi="Arial" w:cs="Arial"/>
          <w:kern w:val="28"/>
        </w:rPr>
        <w:t xml:space="preserve"> 2015</w:t>
      </w:r>
      <w:r w:rsidRPr="00B45687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2.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  <w:bookmarkStart w:id="0" w:name="_GoBack"/>
      <w:bookmarkEnd w:id="0"/>
    </w:p>
    <w:sectPr w:rsidR="002C1CC9" w:rsidRPr="00B45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290A55"/>
    <w:rsid w:val="00295014"/>
    <w:rsid w:val="002A12E3"/>
    <w:rsid w:val="002A395D"/>
    <w:rsid w:val="002C1CC9"/>
    <w:rsid w:val="002C3BF4"/>
    <w:rsid w:val="002E6C82"/>
    <w:rsid w:val="002F74BE"/>
    <w:rsid w:val="00322F74"/>
    <w:rsid w:val="003827AC"/>
    <w:rsid w:val="00395323"/>
    <w:rsid w:val="0043718D"/>
    <w:rsid w:val="004A47A5"/>
    <w:rsid w:val="004C7086"/>
    <w:rsid w:val="004E2FEB"/>
    <w:rsid w:val="00585FF0"/>
    <w:rsid w:val="0059580F"/>
    <w:rsid w:val="005A6B2C"/>
    <w:rsid w:val="005C3053"/>
    <w:rsid w:val="005E01CB"/>
    <w:rsid w:val="005E0CD1"/>
    <w:rsid w:val="006049E5"/>
    <w:rsid w:val="00613E44"/>
    <w:rsid w:val="00622E18"/>
    <w:rsid w:val="006851D5"/>
    <w:rsid w:val="0069333A"/>
    <w:rsid w:val="006A3A49"/>
    <w:rsid w:val="006D6713"/>
    <w:rsid w:val="006E17F5"/>
    <w:rsid w:val="006E1DB3"/>
    <w:rsid w:val="006F0527"/>
    <w:rsid w:val="006F3AD4"/>
    <w:rsid w:val="007357C3"/>
    <w:rsid w:val="007729B2"/>
    <w:rsid w:val="007B5431"/>
    <w:rsid w:val="007D5271"/>
    <w:rsid w:val="0081483C"/>
    <w:rsid w:val="0083008F"/>
    <w:rsid w:val="0084013F"/>
    <w:rsid w:val="0087214F"/>
    <w:rsid w:val="0089172C"/>
    <w:rsid w:val="00893265"/>
    <w:rsid w:val="00895186"/>
    <w:rsid w:val="008D33D9"/>
    <w:rsid w:val="00953C73"/>
    <w:rsid w:val="009F088D"/>
    <w:rsid w:val="00A47B2F"/>
    <w:rsid w:val="00A55363"/>
    <w:rsid w:val="00A631CB"/>
    <w:rsid w:val="00AB125F"/>
    <w:rsid w:val="00AC3640"/>
    <w:rsid w:val="00B0662B"/>
    <w:rsid w:val="00B12944"/>
    <w:rsid w:val="00B15D04"/>
    <w:rsid w:val="00B22DB4"/>
    <w:rsid w:val="00B33427"/>
    <w:rsid w:val="00B44FC2"/>
    <w:rsid w:val="00B45687"/>
    <w:rsid w:val="00B52F56"/>
    <w:rsid w:val="00B55282"/>
    <w:rsid w:val="00B576BA"/>
    <w:rsid w:val="00B80FD9"/>
    <w:rsid w:val="00B9722A"/>
    <w:rsid w:val="00C02B80"/>
    <w:rsid w:val="00C27659"/>
    <w:rsid w:val="00C55888"/>
    <w:rsid w:val="00C65280"/>
    <w:rsid w:val="00CA4E48"/>
    <w:rsid w:val="00CD1228"/>
    <w:rsid w:val="00CE3D0D"/>
    <w:rsid w:val="00D073AC"/>
    <w:rsid w:val="00D13381"/>
    <w:rsid w:val="00D203DE"/>
    <w:rsid w:val="00D66C9A"/>
    <w:rsid w:val="00D71EEC"/>
    <w:rsid w:val="00D75C6F"/>
    <w:rsid w:val="00D9438C"/>
    <w:rsid w:val="00D95AB2"/>
    <w:rsid w:val="00DA039C"/>
    <w:rsid w:val="00DA195D"/>
    <w:rsid w:val="00DC1634"/>
    <w:rsid w:val="00DC1D41"/>
    <w:rsid w:val="00DD5901"/>
    <w:rsid w:val="00DD6263"/>
    <w:rsid w:val="00DE51E6"/>
    <w:rsid w:val="00E10E1D"/>
    <w:rsid w:val="00E25B77"/>
    <w:rsid w:val="00E46E92"/>
    <w:rsid w:val="00EA5B25"/>
    <w:rsid w:val="00F062AD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129</cp:revision>
  <cp:lastPrinted>2015-02-12T02:42:00Z</cp:lastPrinted>
  <dcterms:created xsi:type="dcterms:W3CDTF">2014-07-22T05:45:00Z</dcterms:created>
  <dcterms:modified xsi:type="dcterms:W3CDTF">2015-04-27T09:42:00Z</dcterms:modified>
</cp:coreProperties>
</file>